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372" w:type="dxa"/>
        <w:tblLook w:val="01E0"/>
      </w:tblPr>
      <w:tblGrid>
        <w:gridCol w:w="4200"/>
        <w:gridCol w:w="6255"/>
      </w:tblGrid>
      <w:tr w:rsidR="0024025F" w:rsidRPr="001E2ABC" w:rsidTr="007D7B1F">
        <w:tc>
          <w:tcPr>
            <w:tcW w:w="4200" w:type="dxa"/>
          </w:tcPr>
          <w:p w:rsidR="0024025F" w:rsidRPr="001E2ABC" w:rsidRDefault="0024025F" w:rsidP="0024025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E2ABC">
              <w:rPr>
                <w:b/>
                <w:sz w:val="26"/>
                <w:szCs w:val="26"/>
              </w:rPr>
              <w:t xml:space="preserve">HỘI ĐỒNG ĐẠI HỌC QUỐC GIA </w:t>
            </w:r>
          </w:p>
          <w:p w:rsidR="0024025F" w:rsidRPr="001E2ABC" w:rsidRDefault="0024025F" w:rsidP="0024025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E2ABC">
              <w:rPr>
                <w:b/>
                <w:sz w:val="26"/>
                <w:szCs w:val="26"/>
              </w:rPr>
              <w:t xml:space="preserve">TP. HỒ CHÍ MINH </w:t>
            </w:r>
          </w:p>
          <w:p w:rsidR="001E2ABC" w:rsidRPr="001E2ABC" w:rsidRDefault="00EA5989" w:rsidP="0024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7pt;margin-top:.85pt;width:48.75pt;height:0;z-index:251660288" o:connectortype="straight"/>
              </w:pict>
            </w:r>
          </w:p>
          <w:p w:rsidR="0024025F" w:rsidRPr="001E2ABC" w:rsidRDefault="0024025F" w:rsidP="0024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E2ABC">
              <w:rPr>
                <w:sz w:val="26"/>
                <w:szCs w:val="26"/>
              </w:rPr>
              <w:t>Số</w:t>
            </w:r>
            <w:r w:rsidR="006D1556" w:rsidRPr="001E2ABC">
              <w:rPr>
                <w:sz w:val="26"/>
                <w:szCs w:val="26"/>
              </w:rPr>
              <w:t>: 27</w:t>
            </w:r>
            <w:r w:rsidRPr="001E2ABC">
              <w:rPr>
                <w:sz w:val="26"/>
                <w:szCs w:val="26"/>
              </w:rPr>
              <w:t>/NQ-ĐHQG-HĐ</w:t>
            </w:r>
          </w:p>
          <w:p w:rsidR="0024025F" w:rsidRPr="001E2ABC" w:rsidRDefault="0024025F" w:rsidP="0024025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55" w:type="dxa"/>
          </w:tcPr>
          <w:p w:rsidR="0024025F" w:rsidRPr="001E2ABC" w:rsidRDefault="0024025F" w:rsidP="0024025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E2ABC">
              <w:rPr>
                <w:b/>
                <w:sz w:val="26"/>
                <w:szCs w:val="26"/>
              </w:rPr>
              <w:t>CỘNG HÒA XÃ HỘI CHỦ NGHĨA VIỆT NAM</w:t>
            </w:r>
          </w:p>
          <w:p w:rsidR="0024025F" w:rsidRPr="001E2ABC" w:rsidRDefault="0024025F" w:rsidP="0024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E2ABC">
              <w:rPr>
                <w:sz w:val="26"/>
                <w:szCs w:val="26"/>
              </w:rPr>
              <w:t xml:space="preserve"> Độc lập – Tự do – Hạnh phúc </w:t>
            </w:r>
          </w:p>
          <w:p w:rsidR="0024025F" w:rsidRPr="001E2ABC" w:rsidRDefault="00EA5989" w:rsidP="0024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9" type="#_x0000_t32" style="position:absolute;left:0;text-align:left;margin-left:78.25pt;margin-top:.85pt;width:145.5pt;height:0;z-index:251661312" o:connectortype="straight"/>
              </w:pict>
            </w:r>
          </w:p>
          <w:p w:rsidR="0024025F" w:rsidRPr="001E2ABC" w:rsidRDefault="0024025F" w:rsidP="008868F6">
            <w:pPr>
              <w:spacing w:after="0" w:line="240" w:lineRule="auto"/>
              <w:jc w:val="right"/>
              <w:rPr>
                <w:i/>
                <w:sz w:val="26"/>
                <w:szCs w:val="26"/>
              </w:rPr>
            </w:pPr>
            <w:r w:rsidRPr="001E2ABC">
              <w:rPr>
                <w:i/>
                <w:sz w:val="26"/>
                <w:szCs w:val="26"/>
              </w:rPr>
              <w:t xml:space="preserve">Thành phố Hồ Chí Minh, ngày  </w:t>
            </w:r>
            <w:r w:rsidR="008868F6" w:rsidRPr="001E2ABC">
              <w:rPr>
                <w:i/>
                <w:sz w:val="26"/>
                <w:szCs w:val="26"/>
              </w:rPr>
              <w:t>20</w:t>
            </w:r>
            <w:r w:rsidR="00121657" w:rsidRPr="001E2ABC">
              <w:rPr>
                <w:i/>
                <w:sz w:val="26"/>
                <w:szCs w:val="26"/>
              </w:rPr>
              <w:t xml:space="preserve"> </w:t>
            </w:r>
            <w:r w:rsidRPr="001E2ABC">
              <w:rPr>
                <w:i/>
                <w:sz w:val="26"/>
                <w:szCs w:val="26"/>
              </w:rPr>
              <w:t xml:space="preserve">tháng </w:t>
            </w:r>
            <w:r w:rsidR="008868F6" w:rsidRPr="001E2ABC">
              <w:rPr>
                <w:i/>
                <w:sz w:val="26"/>
                <w:szCs w:val="26"/>
              </w:rPr>
              <w:t>7</w:t>
            </w:r>
            <w:r w:rsidR="00121657" w:rsidRPr="001E2ABC">
              <w:rPr>
                <w:i/>
                <w:sz w:val="26"/>
                <w:szCs w:val="26"/>
              </w:rPr>
              <w:t xml:space="preserve"> </w:t>
            </w:r>
            <w:r w:rsidRPr="001E2ABC">
              <w:rPr>
                <w:i/>
                <w:sz w:val="26"/>
                <w:szCs w:val="26"/>
              </w:rPr>
              <w:t>năm 201</w:t>
            </w:r>
            <w:r w:rsidR="00777AAF" w:rsidRPr="001E2ABC">
              <w:rPr>
                <w:i/>
                <w:sz w:val="26"/>
                <w:szCs w:val="26"/>
              </w:rPr>
              <w:t>2</w:t>
            </w:r>
          </w:p>
        </w:tc>
      </w:tr>
    </w:tbl>
    <w:p w:rsidR="0024025F" w:rsidRDefault="0024025F" w:rsidP="0024025F">
      <w:pPr>
        <w:spacing w:before="120" w:after="120" w:line="276" w:lineRule="auto"/>
        <w:rPr>
          <w:b/>
          <w:sz w:val="32"/>
          <w:szCs w:val="32"/>
        </w:rPr>
      </w:pPr>
    </w:p>
    <w:p w:rsidR="0024025F" w:rsidRPr="0061329F" w:rsidRDefault="0024025F" w:rsidP="0024025F">
      <w:pPr>
        <w:spacing w:before="120" w:line="288" w:lineRule="auto"/>
        <w:jc w:val="center"/>
        <w:rPr>
          <w:b/>
          <w:sz w:val="36"/>
          <w:szCs w:val="36"/>
        </w:rPr>
      </w:pPr>
      <w:r w:rsidRPr="0061329F">
        <w:rPr>
          <w:b/>
          <w:sz w:val="36"/>
          <w:szCs w:val="36"/>
        </w:rPr>
        <w:t>NGHỊ QUYẾT</w:t>
      </w:r>
    </w:p>
    <w:p w:rsidR="0024025F" w:rsidRPr="0061329F" w:rsidRDefault="0024025F" w:rsidP="0024025F">
      <w:pPr>
        <w:spacing w:before="120" w:line="288" w:lineRule="auto"/>
        <w:jc w:val="center"/>
        <w:rPr>
          <w:b/>
          <w:sz w:val="28"/>
          <w:szCs w:val="28"/>
        </w:rPr>
      </w:pPr>
      <w:r w:rsidRPr="0061329F">
        <w:rPr>
          <w:b/>
          <w:sz w:val="28"/>
          <w:szCs w:val="28"/>
        </w:rPr>
        <w:t xml:space="preserve">CỦA HỘI ĐỒNG </w:t>
      </w:r>
      <w:r w:rsidRPr="0061329F">
        <w:rPr>
          <w:b/>
          <w:color w:val="000000"/>
          <w:sz w:val="28"/>
          <w:szCs w:val="28"/>
        </w:rPr>
        <w:t>Đ</w:t>
      </w:r>
      <w:r>
        <w:rPr>
          <w:b/>
          <w:color w:val="000000"/>
          <w:sz w:val="28"/>
          <w:szCs w:val="28"/>
        </w:rPr>
        <w:t xml:space="preserve">ẠI HỌC QUỐC GIA TP. HỒ CHÍ MINH </w:t>
      </w:r>
      <w:r w:rsidRPr="0061329F">
        <w:rPr>
          <w:b/>
          <w:sz w:val="28"/>
          <w:szCs w:val="28"/>
        </w:rPr>
        <w:t xml:space="preserve"> </w:t>
      </w:r>
    </w:p>
    <w:p w:rsidR="0024025F" w:rsidRPr="0061329F" w:rsidRDefault="00EA5989" w:rsidP="0024025F">
      <w:pPr>
        <w:spacing w:before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132pt,4pt" to="324pt,4pt"/>
        </w:pict>
      </w:r>
    </w:p>
    <w:p w:rsidR="0024025F" w:rsidRPr="0061329F" w:rsidRDefault="0024025F" w:rsidP="0024025F">
      <w:pPr>
        <w:spacing w:before="120" w:line="288" w:lineRule="auto"/>
        <w:jc w:val="center"/>
        <w:rPr>
          <w:b/>
          <w:sz w:val="28"/>
          <w:szCs w:val="28"/>
        </w:rPr>
      </w:pPr>
      <w:r w:rsidRPr="0061329F">
        <w:rPr>
          <w:b/>
          <w:sz w:val="28"/>
          <w:szCs w:val="28"/>
        </w:rPr>
        <w:t>HỘI ĐỒNG ĐẠI HỌC QUỐC GIA TP.HỒ CHÍ MINH</w:t>
      </w:r>
    </w:p>
    <w:p w:rsidR="0024025F" w:rsidRPr="0061329F" w:rsidRDefault="0024025F" w:rsidP="0024025F">
      <w:pPr>
        <w:spacing w:before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PHIÊN HỌP LẦN THỨ MƯỜ</w:t>
      </w:r>
      <w:r w:rsidR="00777AAF">
        <w:rPr>
          <w:b/>
          <w:sz w:val="28"/>
          <w:szCs w:val="28"/>
        </w:rPr>
        <w:t>I HAI</w:t>
      </w:r>
      <w:r w:rsidR="00696F69">
        <w:rPr>
          <w:b/>
          <w:sz w:val="28"/>
          <w:szCs w:val="28"/>
        </w:rPr>
        <w:t xml:space="preserve"> </w:t>
      </w:r>
      <w:r w:rsidRPr="0061329F">
        <w:rPr>
          <w:b/>
          <w:sz w:val="28"/>
          <w:szCs w:val="28"/>
        </w:rPr>
        <w:t>– KHÓA III</w:t>
      </w:r>
    </w:p>
    <w:p w:rsidR="0024025F" w:rsidRPr="0061329F" w:rsidRDefault="0024025F" w:rsidP="0024025F">
      <w:pPr>
        <w:spacing w:before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Ngày</w:t>
      </w:r>
      <w:r w:rsidRPr="0061329F">
        <w:rPr>
          <w:b/>
          <w:sz w:val="28"/>
          <w:szCs w:val="28"/>
        </w:rPr>
        <w:t xml:space="preserve"> </w:t>
      </w:r>
      <w:r w:rsidR="00DA025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tháng </w:t>
      </w:r>
      <w:r w:rsidR="00DA025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năm 2012</w:t>
      </w:r>
    </w:p>
    <w:p w:rsidR="0024025F" w:rsidRPr="003A1FFE" w:rsidRDefault="0024025F" w:rsidP="0024025F">
      <w:pPr>
        <w:spacing w:before="120" w:after="120" w:line="276" w:lineRule="auto"/>
        <w:jc w:val="center"/>
        <w:rPr>
          <w:b/>
          <w:szCs w:val="32"/>
        </w:rPr>
      </w:pPr>
    </w:p>
    <w:p w:rsidR="0024025F" w:rsidRDefault="0024025F" w:rsidP="0024025F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spacing w:after="0" w:line="312" w:lineRule="auto"/>
        <w:ind w:firstLine="630"/>
        <w:rPr>
          <w:sz w:val="28"/>
          <w:szCs w:val="28"/>
        </w:rPr>
      </w:pPr>
      <w:r w:rsidRPr="007955C5">
        <w:rPr>
          <w:sz w:val="28"/>
          <w:szCs w:val="28"/>
        </w:rPr>
        <w:t>Căn cứ Quyết định số 16/2001/QĐ-TTg ngày 12/02/2001 của Thủ tướng Chính Phủ về việc ban hành Quy chế tổ chức và hoạt động của Đại học Quốc gia thành phố Hồ Chí Minh (ĐHQG-HCM);</w:t>
      </w:r>
    </w:p>
    <w:p w:rsidR="0024025F" w:rsidRDefault="0024025F" w:rsidP="0024025F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spacing w:after="0" w:line="312" w:lineRule="auto"/>
        <w:ind w:firstLine="630"/>
        <w:rPr>
          <w:sz w:val="28"/>
          <w:szCs w:val="28"/>
        </w:rPr>
      </w:pPr>
      <w:r w:rsidRPr="0027523F">
        <w:rPr>
          <w:sz w:val="28"/>
          <w:szCs w:val="28"/>
        </w:rPr>
        <w:t xml:space="preserve">Căn cứ Quyết định số 475/QĐ/ĐHQG/TCCB ngày 05/11/2001 của Giám đốc ĐHQG-HCM về việc ban hành Quy chế về tổ chức và hoạt động của Hội đồng ĐHQG-HCM; </w:t>
      </w:r>
    </w:p>
    <w:p w:rsidR="0024025F" w:rsidRPr="0027523F" w:rsidRDefault="0024025F" w:rsidP="0024025F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spacing w:after="0" w:line="312" w:lineRule="auto"/>
        <w:ind w:firstLine="630"/>
        <w:rPr>
          <w:sz w:val="28"/>
          <w:szCs w:val="28"/>
        </w:rPr>
      </w:pPr>
      <w:r w:rsidRPr="0027523F">
        <w:rPr>
          <w:sz w:val="28"/>
          <w:szCs w:val="28"/>
        </w:rPr>
        <w:t xml:space="preserve">Căn cứ vào biên bản họp Hội đồng ngày </w:t>
      </w:r>
      <w:r w:rsidR="00DA0253">
        <w:rPr>
          <w:sz w:val="28"/>
          <w:szCs w:val="28"/>
        </w:rPr>
        <w:t>19/7</w:t>
      </w:r>
      <w:r w:rsidR="003D6920">
        <w:rPr>
          <w:sz w:val="28"/>
          <w:szCs w:val="28"/>
        </w:rPr>
        <w:t>/2012</w:t>
      </w:r>
      <w:r w:rsidRPr="0027523F">
        <w:rPr>
          <w:sz w:val="28"/>
          <w:szCs w:val="28"/>
        </w:rPr>
        <w:t>:</w:t>
      </w:r>
    </w:p>
    <w:p w:rsidR="0024025F" w:rsidRPr="007955C5" w:rsidRDefault="0024025F" w:rsidP="0024025F">
      <w:pPr>
        <w:spacing w:line="312" w:lineRule="auto"/>
        <w:rPr>
          <w:sz w:val="28"/>
          <w:szCs w:val="28"/>
        </w:rPr>
      </w:pPr>
    </w:p>
    <w:p w:rsidR="0024025F" w:rsidRDefault="0024025F" w:rsidP="0024025F">
      <w:pPr>
        <w:spacing w:before="120" w:after="120" w:line="276" w:lineRule="auto"/>
        <w:jc w:val="center"/>
        <w:rPr>
          <w:b/>
          <w:sz w:val="28"/>
          <w:szCs w:val="28"/>
        </w:rPr>
      </w:pPr>
      <w:r w:rsidRPr="007955C5">
        <w:rPr>
          <w:b/>
          <w:sz w:val="28"/>
          <w:szCs w:val="28"/>
        </w:rPr>
        <w:t>QUYẾT NGHỊ:</w:t>
      </w:r>
    </w:p>
    <w:p w:rsidR="003D6920" w:rsidRDefault="003D6920" w:rsidP="000A75A8">
      <w:pPr>
        <w:spacing w:after="0"/>
        <w:jc w:val="center"/>
        <w:rPr>
          <w:b/>
          <w:sz w:val="28"/>
          <w:szCs w:val="28"/>
        </w:rPr>
      </w:pPr>
    </w:p>
    <w:p w:rsidR="0024025F" w:rsidRPr="005824F6" w:rsidRDefault="0024025F" w:rsidP="005824F6">
      <w:pPr>
        <w:spacing w:after="0"/>
        <w:ind w:firstLine="990"/>
        <w:rPr>
          <w:sz w:val="28"/>
          <w:szCs w:val="28"/>
        </w:rPr>
      </w:pPr>
      <w:r w:rsidRPr="00622542">
        <w:rPr>
          <w:b/>
          <w:sz w:val="28"/>
          <w:szCs w:val="28"/>
        </w:rPr>
        <w:t xml:space="preserve">Điều 1. </w:t>
      </w:r>
      <w:r w:rsidRPr="00622542">
        <w:rPr>
          <w:sz w:val="28"/>
          <w:szCs w:val="28"/>
        </w:rPr>
        <w:t>Thông qua các báo cáo:</w:t>
      </w:r>
    </w:p>
    <w:p w:rsidR="001C3C64" w:rsidRDefault="001C3C64" w:rsidP="000A75A8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Sơ kết tình hình hoạt động 6 tháng đầu năm 2012</w:t>
      </w:r>
      <w:r w:rsidR="00F163A4">
        <w:rPr>
          <w:sz w:val="28"/>
          <w:szCs w:val="28"/>
          <w:lang w:val="pt-BR"/>
        </w:rPr>
        <w:t>;</w:t>
      </w:r>
    </w:p>
    <w:p w:rsidR="003D6920" w:rsidRDefault="00DA0253" w:rsidP="000A75A8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Tuyển sinh đại học năm </w:t>
      </w:r>
      <w:r w:rsidR="00B96DCA">
        <w:rPr>
          <w:sz w:val="28"/>
          <w:szCs w:val="28"/>
          <w:lang w:val="pt-BR"/>
        </w:rPr>
        <w:t>2012</w:t>
      </w:r>
      <w:r w:rsidR="00F163A4">
        <w:rPr>
          <w:sz w:val="28"/>
          <w:szCs w:val="28"/>
          <w:lang w:val="pt-BR"/>
        </w:rPr>
        <w:t>;</w:t>
      </w:r>
    </w:p>
    <w:p w:rsidR="00DA0253" w:rsidRDefault="00DA0253" w:rsidP="000A75A8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Dự thảo kế hoạch hoạt động năm 2013</w:t>
      </w:r>
      <w:r w:rsidR="00F163A4">
        <w:rPr>
          <w:sz w:val="28"/>
          <w:szCs w:val="28"/>
          <w:lang w:val="pt-BR"/>
        </w:rPr>
        <w:t>;</w:t>
      </w:r>
    </w:p>
    <w:p w:rsidR="000A75A8" w:rsidRPr="001C3C64" w:rsidRDefault="00DA0253" w:rsidP="001C3C64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Ý tưởng</w:t>
      </w:r>
      <w:r w:rsidR="001C3C64">
        <w:rPr>
          <w:sz w:val="28"/>
          <w:szCs w:val="28"/>
          <w:lang w:val="pt-BR"/>
        </w:rPr>
        <w:t xml:space="preserve"> triển khai chiến lược ĐHQG-HCM</w:t>
      </w:r>
      <w:r w:rsidR="00F163A4">
        <w:rPr>
          <w:sz w:val="28"/>
          <w:szCs w:val="28"/>
          <w:lang w:val="pt-BR"/>
        </w:rPr>
        <w:t>.</w:t>
      </w:r>
    </w:p>
    <w:p w:rsidR="000A75A8" w:rsidRPr="000A75A8" w:rsidRDefault="000A75A8" w:rsidP="000A75A8">
      <w:pPr>
        <w:spacing w:after="0"/>
        <w:ind w:left="360" w:firstLine="630"/>
        <w:rPr>
          <w:sz w:val="16"/>
          <w:szCs w:val="16"/>
        </w:rPr>
      </w:pPr>
    </w:p>
    <w:p w:rsidR="000A75A8" w:rsidRPr="008868F6" w:rsidRDefault="0024025F" w:rsidP="008868F6">
      <w:pPr>
        <w:spacing w:after="0"/>
        <w:ind w:left="360" w:firstLine="630"/>
        <w:rPr>
          <w:sz w:val="28"/>
          <w:szCs w:val="28"/>
        </w:rPr>
      </w:pPr>
      <w:r w:rsidRPr="00622542">
        <w:rPr>
          <w:b/>
          <w:sz w:val="28"/>
          <w:szCs w:val="28"/>
        </w:rPr>
        <w:t xml:space="preserve">Điều </w:t>
      </w:r>
      <w:r w:rsidR="001C3C64">
        <w:rPr>
          <w:b/>
          <w:sz w:val="28"/>
          <w:szCs w:val="28"/>
        </w:rPr>
        <w:t>2</w:t>
      </w:r>
      <w:r w:rsidR="005824F6">
        <w:rPr>
          <w:b/>
          <w:sz w:val="28"/>
          <w:szCs w:val="28"/>
        </w:rPr>
        <w:t>.</w:t>
      </w:r>
      <w:r w:rsidRPr="00622542">
        <w:rPr>
          <w:sz w:val="28"/>
          <w:szCs w:val="28"/>
        </w:rPr>
        <w:t xml:space="preserve"> </w:t>
      </w:r>
      <w:r w:rsidR="002F03D2">
        <w:rPr>
          <w:sz w:val="28"/>
          <w:szCs w:val="28"/>
        </w:rPr>
        <w:t>Đồng ý chủ trương</w:t>
      </w:r>
      <w:r w:rsidR="00E739A6">
        <w:rPr>
          <w:sz w:val="28"/>
          <w:szCs w:val="28"/>
        </w:rPr>
        <w:t xml:space="preserve"> thành</w:t>
      </w:r>
      <w:r w:rsidR="002F03D2">
        <w:rPr>
          <w:sz w:val="28"/>
          <w:szCs w:val="28"/>
        </w:rPr>
        <w:t xml:space="preserve"> lập</w:t>
      </w:r>
      <w:r w:rsidR="00E739A6">
        <w:rPr>
          <w:sz w:val="28"/>
          <w:szCs w:val="28"/>
        </w:rPr>
        <w:t xml:space="preserve"> Viện Quản trị Đại học</w:t>
      </w:r>
      <w:r w:rsidR="000A75A8">
        <w:rPr>
          <w:sz w:val="28"/>
          <w:szCs w:val="28"/>
        </w:rPr>
        <w:t>;</w:t>
      </w:r>
    </w:p>
    <w:p w:rsidR="00F051B9" w:rsidRPr="00F051B9" w:rsidRDefault="00F051B9" w:rsidP="00F051B9">
      <w:pPr>
        <w:pStyle w:val="ListParagraph"/>
        <w:tabs>
          <w:tab w:val="left" w:pos="630"/>
        </w:tabs>
        <w:spacing w:line="360" w:lineRule="auto"/>
        <w:ind w:left="1710"/>
        <w:jc w:val="both"/>
        <w:rPr>
          <w:sz w:val="16"/>
          <w:szCs w:val="16"/>
        </w:rPr>
      </w:pPr>
    </w:p>
    <w:p w:rsidR="000A75A8" w:rsidRDefault="00AD456E" w:rsidP="00AD456E">
      <w:pPr>
        <w:spacing w:after="0"/>
        <w:ind w:left="360" w:firstLine="630"/>
        <w:rPr>
          <w:sz w:val="28"/>
          <w:szCs w:val="28"/>
        </w:rPr>
      </w:pPr>
      <w:r w:rsidRPr="00AD456E">
        <w:rPr>
          <w:b/>
          <w:sz w:val="28"/>
          <w:szCs w:val="28"/>
        </w:rPr>
        <w:t xml:space="preserve">Điều </w:t>
      </w:r>
      <w:r w:rsidR="001C3C64">
        <w:rPr>
          <w:b/>
          <w:sz w:val="28"/>
          <w:szCs w:val="28"/>
        </w:rPr>
        <w:t>3</w:t>
      </w:r>
      <w:r w:rsidR="005824F6">
        <w:rPr>
          <w:sz w:val="28"/>
          <w:szCs w:val="28"/>
        </w:rPr>
        <w:t>.</w:t>
      </w:r>
      <w:r>
        <w:rPr>
          <w:sz w:val="28"/>
          <w:szCs w:val="28"/>
        </w:rPr>
        <w:t xml:space="preserve"> Về báo cáo “</w:t>
      </w:r>
      <w:r w:rsidRPr="00C02C2B">
        <w:rPr>
          <w:sz w:val="28"/>
          <w:szCs w:val="28"/>
        </w:rPr>
        <w:t>Chương trình quốc gia về phát triển KHCN vùng Đồng bằ</w:t>
      </w:r>
      <w:r w:rsidR="000D1841">
        <w:rPr>
          <w:sz w:val="28"/>
          <w:szCs w:val="28"/>
        </w:rPr>
        <w:t>ng s</w:t>
      </w:r>
      <w:r w:rsidRPr="00C02C2B">
        <w:rPr>
          <w:sz w:val="28"/>
          <w:szCs w:val="28"/>
        </w:rPr>
        <w:t>ông Cửu Long</w:t>
      </w:r>
      <w:r>
        <w:rPr>
          <w:sz w:val="28"/>
          <w:szCs w:val="28"/>
        </w:rPr>
        <w:t>”:</w:t>
      </w:r>
    </w:p>
    <w:p w:rsidR="00547A30" w:rsidRDefault="00F163A4" w:rsidP="00F051B9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</w:rPr>
      </w:pPr>
      <w:r>
        <w:rPr>
          <w:sz w:val="28"/>
          <w:szCs w:val="28"/>
        </w:rPr>
        <w:t>Đề nghị b</w:t>
      </w:r>
      <w:r w:rsidR="00CB6238">
        <w:rPr>
          <w:sz w:val="28"/>
          <w:szCs w:val="28"/>
        </w:rPr>
        <w:t>ổ sung</w:t>
      </w:r>
      <w:r w:rsidR="00547A30">
        <w:rPr>
          <w:sz w:val="28"/>
          <w:szCs w:val="28"/>
        </w:rPr>
        <w:t xml:space="preserve"> các chỉ tiêu phát triển đội ngũ cho ĐHQG-HCM</w:t>
      </w:r>
      <w:r w:rsidR="00CB6238">
        <w:rPr>
          <w:sz w:val="28"/>
          <w:szCs w:val="28"/>
        </w:rPr>
        <w:t xml:space="preserve"> trong đề án Chương trình quốc gia về </w:t>
      </w:r>
      <w:r w:rsidR="000D1841">
        <w:rPr>
          <w:sz w:val="28"/>
          <w:szCs w:val="28"/>
        </w:rPr>
        <w:t>phát triển KHCN vùng Đồng bằng s</w:t>
      </w:r>
      <w:r w:rsidR="00CB6238">
        <w:rPr>
          <w:sz w:val="28"/>
          <w:szCs w:val="28"/>
        </w:rPr>
        <w:t>ông Cửu Long.</w:t>
      </w:r>
    </w:p>
    <w:p w:rsidR="00AD456E" w:rsidRPr="00AD456E" w:rsidRDefault="00F051B9" w:rsidP="00F051B9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ĐHQG-HCM chủ trì phối hợp với các đơn vị </w:t>
      </w:r>
      <w:r w:rsidR="00547A30">
        <w:rPr>
          <w:sz w:val="28"/>
          <w:szCs w:val="28"/>
        </w:rPr>
        <w:t>Bộ ngành</w:t>
      </w:r>
      <w:r w:rsidR="00F163A4">
        <w:rPr>
          <w:sz w:val="28"/>
          <w:szCs w:val="28"/>
        </w:rPr>
        <w:t xml:space="preserve"> liên quan</w:t>
      </w:r>
      <w:r>
        <w:rPr>
          <w:sz w:val="28"/>
          <w:szCs w:val="28"/>
        </w:rPr>
        <w:t xml:space="preserve"> để thực hiện.</w:t>
      </w:r>
    </w:p>
    <w:p w:rsidR="000A75A8" w:rsidRPr="000A75A8" w:rsidRDefault="000A75A8" w:rsidP="000A75A8">
      <w:pPr>
        <w:pStyle w:val="ListParagraph"/>
        <w:tabs>
          <w:tab w:val="left" w:pos="630"/>
        </w:tabs>
        <w:spacing w:line="312" w:lineRule="auto"/>
        <w:ind w:left="1710"/>
        <w:jc w:val="both"/>
        <w:rPr>
          <w:sz w:val="16"/>
          <w:szCs w:val="16"/>
        </w:rPr>
      </w:pPr>
    </w:p>
    <w:p w:rsidR="0024025F" w:rsidRPr="00622542" w:rsidRDefault="0024025F" w:rsidP="0024025F">
      <w:pPr>
        <w:spacing w:line="312" w:lineRule="auto"/>
        <w:ind w:left="360" w:firstLine="630"/>
        <w:rPr>
          <w:sz w:val="28"/>
          <w:szCs w:val="28"/>
        </w:rPr>
      </w:pPr>
      <w:r w:rsidRPr="00622542">
        <w:rPr>
          <w:b/>
          <w:sz w:val="28"/>
          <w:szCs w:val="28"/>
          <w:lang w:val="pt-BR"/>
        </w:rPr>
        <w:t xml:space="preserve">Điều </w:t>
      </w:r>
      <w:r w:rsidR="001C3C64">
        <w:rPr>
          <w:b/>
          <w:sz w:val="28"/>
          <w:szCs w:val="28"/>
          <w:lang w:val="pt-BR"/>
        </w:rPr>
        <w:t>4</w:t>
      </w:r>
      <w:r w:rsidR="005824F6">
        <w:rPr>
          <w:b/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</w:t>
      </w:r>
      <w:r w:rsidRPr="00622542">
        <w:rPr>
          <w:sz w:val="28"/>
          <w:szCs w:val="28"/>
          <w:lang w:val="pt-BR"/>
        </w:rPr>
        <w:t xml:space="preserve">Xác định phiên họp lần sau: ngày </w:t>
      </w:r>
      <w:r w:rsidR="00E739A6">
        <w:rPr>
          <w:sz w:val="28"/>
          <w:szCs w:val="28"/>
          <w:lang w:val="pt-BR"/>
        </w:rPr>
        <w:t>29</w:t>
      </w:r>
      <w:r w:rsidRPr="00622542">
        <w:rPr>
          <w:sz w:val="28"/>
          <w:szCs w:val="28"/>
          <w:lang w:val="pt-BR"/>
        </w:rPr>
        <w:t xml:space="preserve"> và </w:t>
      </w:r>
      <w:r w:rsidR="00E739A6">
        <w:rPr>
          <w:sz w:val="28"/>
          <w:szCs w:val="28"/>
          <w:lang w:val="pt-BR"/>
        </w:rPr>
        <w:t>30</w:t>
      </w:r>
      <w:r w:rsidRPr="00622542">
        <w:rPr>
          <w:sz w:val="28"/>
          <w:szCs w:val="28"/>
          <w:lang w:val="pt-BR"/>
        </w:rPr>
        <w:t xml:space="preserve"> tháng </w:t>
      </w:r>
      <w:r w:rsidR="00E739A6">
        <w:rPr>
          <w:sz w:val="28"/>
          <w:szCs w:val="28"/>
          <w:lang w:val="pt-BR"/>
        </w:rPr>
        <w:t>11</w:t>
      </w:r>
      <w:r w:rsidRPr="00622542">
        <w:rPr>
          <w:sz w:val="28"/>
          <w:szCs w:val="28"/>
          <w:lang w:val="pt-BR"/>
        </w:rPr>
        <w:t xml:space="preserve"> năm 2012 với các nội dung chính:</w:t>
      </w:r>
    </w:p>
    <w:p w:rsidR="0024025F" w:rsidRPr="000A75A8" w:rsidRDefault="000D1841" w:rsidP="0024025F">
      <w:pPr>
        <w:pStyle w:val="ListParagraph"/>
        <w:numPr>
          <w:ilvl w:val="0"/>
          <w:numId w:val="1"/>
        </w:numPr>
        <w:tabs>
          <w:tab w:val="clear" w:pos="360"/>
        </w:tabs>
        <w:spacing w:line="312" w:lineRule="auto"/>
        <w:ind w:left="1710" w:hanging="27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T</w:t>
      </w:r>
      <w:r w:rsidR="004C354F">
        <w:rPr>
          <w:sz w:val="28"/>
          <w:szCs w:val="28"/>
        </w:rPr>
        <w:t>ổng kết hoạt động năm 2012</w:t>
      </w:r>
      <w:r w:rsidR="000A75A8">
        <w:rPr>
          <w:sz w:val="28"/>
          <w:szCs w:val="28"/>
        </w:rPr>
        <w:t>;</w:t>
      </w:r>
    </w:p>
    <w:p w:rsidR="000A75A8" w:rsidRPr="000A75A8" w:rsidRDefault="004C354F" w:rsidP="0024025F">
      <w:pPr>
        <w:pStyle w:val="ListParagraph"/>
        <w:numPr>
          <w:ilvl w:val="0"/>
          <w:numId w:val="1"/>
        </w:numPr>
        <w:tabs>
          <w:tab w:val="clear" w:pos="360"/>
        </w:tabs>
        <w:spacing w:line="312" w:lineRule="auto"/>
        <w:ind w:left="1710" w:hanging="27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Quyết toán tài chính năm 2011</w:t>
      </w:r>
      <w:r w:rsidR="000A75A8">
        <w:rPr>
          <w:sz w:val="28"/>
          <w:szCs w:val="28"/>
        </w:rPr>
        <w:t>.</w:t>
      </w:r>
    </w:p>
    <w:p w:rsidR="000A75A8" w:rsidRPr="00625241" w:rsidRDefault="000A75A8" w:rsidP="00625241">
      <w:pPr>
        <w:spacing w:line="312" w:lineRule="auto"/>
        <w:ind w:left="1440"/>
        <w:rPr>
          <w:sz w:val="16"/>
          <w:szCs w:val="16"/>
          <w:lang w:val="pt-BR"/>
        </w:rPr>
      </w:pPr>
    </w:p>
    <w:p w:rsidR="0024025F" w:rsidRPr="00625241" w:rsidRDefault="0024025F" w:rsidP="00625241">
      <w:pPr>
        <w:spacing w:line="312" w:lineRule="auto"/>
        <w:ind w:left="360" w:firstLine="63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  <w:r w:rsidRPr="00622542">
        <w:rPr>
          <w:b/>
          <w:sz w:val="28"/>
          <w:szCs w:val="28"/>
          <w:lang w:val="pt-BR"/>
        </w:rPr>
        <w:t xml:space="preserve">Điều </w:t>
      </w:r>
      <w:r w:rsidR="00F163A4">
        <w:rPr>
          <w:b/>
          <w:sz w:val="28"/>
          <w:szCs w:val="28"/>
          <w:lang w:val="pt-BR"/>
        </w:rPr>
        <w:t>5</w:t>
      </w:r>
      <w:r w:rsidRPr="00622542">
        <w:rPr>
          <w:b/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</w:t>
      </w:r>
      <w:r w:rsidRPr="00622542">
        <w:rPr>
          <w:sz w:val="28"/>
          <w:szCs w:val="28"/>
          <w:lang w:val="pt-BR"/>
        </w:rPr>
        <w:t>Ủy viên Hội đồng</w:t>
      </w:r>
      <w:r>
        <w:rPr>
          <w:sz w:val="28"/>
          <w:szCs w:val="28"/>
          <w:lang w:val="pt-BR"/>
        </w:rPr>
        <w:t xml:space="preserve"> ĐHQG-HCM, Ban Giám đốc ĐHQG-HCM, </w:t>
      </w:r>
      <w:r w:rsidRPr="00524846">
        <w:rPr>
          <w:spacing w:val="-6"/>
          <w:sz w:val="28"/>
          <w:szCs w:val="28"/>
        </w:rPr>
        <w:t>các ông (bà) Chánh Văn phòng, Trưởng các Ban chức năng chịu</w:t>
      </w:r>
      <w:r>
        <w:rPr>
          <w:spacing w:val="-6"/>
          <w:sz w:val="28"/>
          <w:szCs w:val="28"/>
        </w:rPr>
        <w:t xml:space="preserve"> trách nhiệm thi hành nghị quyết</w:t>
      </w:r>
      <w:r w:rsidRPr="00524846">
        <w:rPr>
          <w:spacing w:val="-6"/>
          <w:sz w:val="28"/>
          <w:szCs w:val="28"/>
        </w:rPr>
        <w:t xml:space="preserve"> này</w:t>
      </w:r>
      <w:r w:rsidRPr="00524846">
        <w:rPr>
          <w:sz w:val="28"/>
          <w:szCs w:val="28"/>
          <w:lang w:val="pt-BR"/>
        </w:rPr>
        <w:t>.</w:t>
      </w:r>
    </w:p>
    <w:tbl>
      <w:tblPr>
        <w:tblW w:w="9348" w:type="dxa"/>
        <w:tblLook w:val="01E0"/>
      </w:tblPr>
      <w:tblGrid>
        <w:gridCol w:w="4788"/>
        <w:gridCol w:w="4560"/>
      </w:tblGrid>
      <w:tr w:rsidR="0024025F" w:rsidRPr="00EA5206" w:rsidTr="007D7B1F">
        <w:tc>
          <w:tcPr>
            <w:tcW w:w="4788" w:type="dxa"/>
          </w:tcPr>
          <w:p w:rsidR="0024025F" w:rsidRPr="00196CE0" w:rsidRDefault="0024025F" w:rsidP="007D7B1F">
            <w:pPr>
              <w:rPr>
                <w:sz w:val="28"/>
                <w:szCs w:val="28"/>
                <w:lang w:val="pt-BR"/>
              </w:rPr>
            </w:pPr>
          </w:p>
          <w:p w:rsidR="0024025F" w:rsidRPr="00EA5206" w:rsidRDefault="0024025F" w:rsidP="00625241">
            <w:pPr>
              <w:spacing w:after="0"/>
              <w:rPr>
                <w:sz w:val="24"/>
                <w:szCs w:val="24"/>
              </w:rPr>
            </w:pPr>
            <w:r w:rsidRPr="00EA5206">
              <w:rPr>
                <w:b/>
                <w:i/>
                <w:sz w:val="24"/>
                <w:szCs w:val="24"/>
              </w:rPr>
              <w:t>Nơi nhận</w:t>
            </w:r>
            <w:r w:rsidRPr="00EA5206">
              <w:rPr>
                <w:sz w:val="24"/>
                <w:szCs w:val="24"/>
              </w:rPr>
              <w:t>:</w:t>
            </w:r>
          </w:p>
          <w:p w:rsidR="0024025F" w:rsidRDefault="0024025F" w:rsidP="00625241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 w:rsidRPr="00EA5206">
              <w:t>Thành viên Hội đồng ĐHQG-HCM</w:t>
            </w:r>
          </w:p>
          <w:p w:rsidR="0024025F" w:rsidRPr="00EA5206" w:rsidRDefault="0024025F" w:rsidP="00625241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 w:rsidRPr="00EA5206">
              <w:t>Tổ thư ký Hội đồng ĐHQG-HCM;</w:t>
            </w:r>
          </w:p>
          <w:p w:rsidR="0024025F" w:rsidRDefault="0024025F" w:rsidP="00625241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Văn phòng và các ban chức năng</w:t>
            </w:r>
          </w:p>
          <w:p w:rsidR="0024025F" w:rsidRPr="00EA5206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Khoa Y;</w:t>
            </w:r>
          </w:p>
          <w:p w:rsidR="0024025F" w:rsidRPr="00202F08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 w:rsidRPr="00EA5206">
              <w:t>Ban QLDAXD và TT KT&amp;ĐGCLĐT;</w:t>
            </w:r>
          </w:p>
          <w:p w:rsidR="0024025F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Bộ GD-ĐT;</w:t>
            </w:r>
          </w:p>
          <w:p w:rsidR="0024025F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UBND TP.HCM;</w:t>
            </w:r>
          </w:p>
          <w:p w:rsidR="0024025F" w:rsidRPr="00EA5206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UBND Tỉnh Bình Dương;</w:t>
            </w:r>
          </w:p>
          <w:p w:rsidR="0024025F" w:rsidRPr="00EA5206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EA5206">
                  <w:t>Lưu</w:t>
                </w:r>
              </w:smartTag>
              <w:r w:rsidRPr="00EA5206">
                <w:t xml:space="preserve"> </w:t>
              </w:r>
              <w:smartTag w:uri="urn:schemas-microsoft-com:office:smarttags" w:element="State">
                <w:r w:rsidRPr="00EA5206">
                  <w:t>VT.</w:t>
                </w:r>
              </w:smartTag>
            </w:smartTag>
          </w:p>
        </w:tc>
        <w:tc>
          <w:tcPr>
            <w:tcW w:w="4560" w:type="dxa"/>
          </w:tcPr>
          <w:p w:rsidR="0024025F" w:rsidRPr="00EA5206" w:rsidRDefault="0024025F" w:rsidP="00625241">
            <w:pPr>
              <w:spacing w:after="0" w:line="24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EA5206">
              <w:rPr>
                <w:b/>
                <w:sz w:val="28"/>
                <w:szCs w:val="28"/>
              </w:rPr>
              <w:t xml:space="preserve"> TM. HỘI ĐỒNG </w:t>
            </w:r>
          </w:p>
          <w:p w:rsidR="0024025F" w:rsidRDefault="0024025F" w:rsidP="00625241">
            <w:pPr>
              <w:spacing w:after="0" w:line="24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EA5206">
              <w:rPr>
                <w:b/>
                <w:sz w:val="28"/>
                <w:szCs w:val="28"/>
              </w:rPr>
              <w:t>CHỦ TỊ</w:t>
            </w:r>
            <w:r w:rsidR="00625241">
              <w:rPr>
                <w:b/>
                <w:sz w:val="28"/>
                <w:szCs w:val="28"/>
              </w:rPr>
              <w:t>CH</w:t>
            </w:r>
          </w:p>
          <w:p w:rsidR="0024025F" w:rsidRDefault="0024025F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5241" w:rsidRDefault="00625241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5241" w:rsidRDefault="00625241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5241" w:rsidRDefault="00337033" w:rsidP="006252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Đã ký</w:t>
            </w:r>
          </w:p>
          <w:p w:rsidR="00625241" w:rsidRDefault="00625241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5241" w:rsidRPr="00EA5206" w:rsidRDefault="00625241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4025F" w:rsidRPr="00EA5206" w:rsidRDefault="0024025F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EA5206">
              <w:rPr>
                <w:b/>
                <w:sz w:val="28"/>
                <w:szCs w:val="28"/>
              </w:rPr>
              <w:t>Phan Thanh Bình</w:t>
            </w:r>
          </w:p>
        </w:tc>
      </w:tr>
    </w:tbl>
    <w:p w:rsidR="0024025F" w:rsidRDefault="0024025F" w:rsidP="0024025F">
      <w:pPr>
        <w:rPr>
          <w:lang w:val="pt-BR"/>
        </w:rPr>
      </w:pPr>
    </w:p>
    <w:p w:rsidR="0024025F" w:rsidRDefault="0024025F" w:rsidP="0024025F"/>
    <w:p w:rsidR="0024025F" w:rsidRDefault="0024025F" w:rsidP="0024025F"/>
    <w:p w:rsidR="00725970" w:rsidRDefault="00725970"/>
    <w:sectPr w:rsidR="00725970" w:rsidSect="008B0CCF">
      <w:footerReference w:type="even" r:id="rId7"/>
      <w:footerReference w:type="default" r:id="rId8"/>
      <w:footerReference w:type="first" r:id="rId9"/>
      <w:pgSz w:w="11909" w:h="16834" w:code="9"/>
      <w:pgMar w:top="1440" w:right="1019" w:bottom="4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CF0" w:rsidRDefault="00846CF0" w:rsidP="00B3196D">
      <w:pPr>
        <w:spacing w:after="0" w:line="240" w:lineRule="auto"/>
      </w:pPr>
      <w:r>
        <w:separator/>
      </w:r>
    </w:p>
  </w:endnote>
  <w:endnote w:type="continuationSeparator" w:id="1">
    <w:p w:rsidR="00846CF0" w:rsidRDefault="00846CF0" w:rsidP="00B3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73" w:rsidRDefault="00EA5989" w:rsidP="00161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6F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7173" w:rsidRDefault="00846C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73" w:rsidRDefault="00EA5989" w:rsidP="00161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6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033">
      <w:rPr>
        <w:rStyle w:val="PageNumber"/>
        <w:noProof/>
      </w:rPr>
      <w:t>2</w:t>
    </w:r>
    <w:r>
      <w:rPr>
        <w:rStyle w:val="PageNumber"/>
      </w:rPr>
      <w:fldChar w:fldCharType="end"/>
    </w:r>
  </w:p>
  <w:p w:rsidR="00487173" w:rsidRDefault="00846C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DC" w:rsidRDefault="00EA5989">
    <w:pPr>
      <w:pStyle w:val="Footer"/>
      <w:jc w:val="center"/>
    </w:pPr>
    <w:r>
      <w:fldChar w:fldCharType="begin"/>
    </w:r>
    <w:r w:rsidR="00696F69">
      <w:instrText xml:space="preserve"> PAGE   \* MERGEFORMAT </w:instrText>
    </w:r>
    <w:r>
      <w:fldChar w:fldCharType="separate"/>
    </w:r>
    <w:r w:rsidR="00337033">
      <w:rPr>
        <w:noProof/>
      </w:rPr>
      <w:t>1</w:t>
    </w:r>
    <w:r>
      <w:fldChar w:fldCharType="end"/>
    </w:r>
  </w:p>
  <w:p w:rsidR="003769DC" w:rsidRDefault="00846C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CF0" w:rsidRDefault="00846CF0" w:rsidP="00B3196D">
      <w:pPr>
        <w:spacing w:after="0" w:line="240" w:lineRule="auto"/>
      </w:pPr>
      <w:r>
        <w:separator/>
      </w:r>
    </w:p>
  </w:footnote>
  <w:footnote w:type="continuationSeparator" w:id="1">
    <w:p w:rsidR="00846CF0" w:rsidRDefault="00846CF0" w:rsidP="00B3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62A1"/>
    <w:multiLevelType w:val="hybridMultilevel"/>
    <w:tmpl w:val="236EBDEC"/>
    <w:lvl w:ilvl="0" w:tplc="74C8A3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7A13104F"/>
    <w:multiLevelType w:val="hybridMultilevel"/>
    <w:tmpl w:val="5FACD4A8"/>
    <w:lvl w:ilvl="0" w:tplc="8FBEC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25F"/>
    <w:rsid w:val="0002767B"/>
    <w:rsid w:val="00071604"/>
    <w:rsid w:val="000A75A8"/>
    <w:rsid w:val="000D1841"/>
    <w:rsid w:val="000E2147"/>
    <w:rsid w:val="00121657"/>
    <w:rsid w:val="001C3C64"/>
    <w:rsid w:val="001E2ABC"/>
    <w:rsid w:val="001F10AF"/>
    <w:rsid w:val="0024025F"/>
    <w:rsid w:val="002F03D2"/>
    <w:rsid w:val="00314432"/>
    <w:rsid w:val="00337033"/>
    <w:rsid w:val="00391DE8"/>
    <w:rsid w:val="003D6920"/>
    <w:rsid w:val="003E1CF4"/>
    <w:rsid w:val="004C354F"/>
    <w:rsid w:val="005400D2"/>
    <w:rsid w:val="00547A30"/>
    <w:rsid w:val="005824F6"/>
    <w:rsid w:val="005B2E5C"/>
    <w:rsid w:val="005D511C"/>
    <w:rsid w:val="006001DB"/>
    <w:rsid w:val="00602E17"/>
    <w:rsid w:val="00625241"/>
    <w:rsid w:val="00696F69"/>
    <w:rsid w:val="006D1556"/>
    <w:rsid w:val="00725970"/>
    <w:rsid w:val="00751939"/>
    <w:rsid w:val="00754232"/>
    <w:rsid w:val="00777AAF"/>
    <w:rsid w:val="00846CF0"/>
    <w:rsid w:val="008868F6"/>
    <w:rsid w:val="008B0CCF"/>
    <w:rsid w:val="009108BA"/>
    <w:rsid w:val="00924B9B"/>
    <w:rsid w:val="00AD456E"/>
    <w:rsid w:val="00B3196D"/>
    <w:rsid w:val="00B32C80"/>
    <w:rsid w:val="00B96DCA"/>
    <w:rsid w:val="00C94A6E"/>
    <w:rsid w:val="00CB6238"/>
    <w:rsid w:val="00DA0253"/>
    <w:rsid w:val="00E57708"/>
    <w:rsid w:val="00E739A6"/>
    <w:rsid w:val="00EA5989"/>
    <w:rsid w:val="00F051B9"/>
    <w:rsid w:val="00F15625"/>
    <w:rsid w:val="00F163A4"/>
    <w:rsid w:val="00F215C3"/>
    <w:rsid w:val="00F7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025F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4025F"/>
    <w:rPr>
      <w:rFonts w:eastAsia="Times New Roman" w:cs="Times New Roman"/>
      <w:sz w:val="26"/>
      <w:szCs w:val="26"/>
    </w:rPr>
  </w:style>
  <w:style w:type="character" w:styleId="PageNumber">
    <w:name w:val="page number"/>
    <w:basedOn w:val="DefaultParagraphFont"/>
    <w:rsid w:val="0024025F"/>
  </w:style>
  <w:style w:type="paragraph" w:styleId="ListParagraph">
    <w:name w:val="List Paragraph"/>
    <w:basedOn w:val="Normal"/>
    <w:uiPriority w:val="34"/>
    <w:qFormat/>
    <w:rsid w:val="0024025F"/>
    <w:pPr>
      <w:spacing w:after="0" w:line="240" w:lineRule="auto"/>
      <w:ind w:left="720"/>
      <w:contextualSpacing/>
      <w:jc w:val="lef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051421</dc:creator>
  <cp:keywords/>
  <dc:description/>
  <cp:lastModifiedBy>051421</cp:lastModifiedBy>
  <cp:revision>33</cp:revision>
  <cp:lastPrinted>2012-09-10T06:59:00Z</cp:lastPrinted>
  <dcterms:created xsi:type="dcterms:W3CDTF">2012-04-27T08:19:00Z</dcterms:created>
  <dcterms:modified xsi:type="dcterms:W3CDTF">2012-09-12T03:59:00Z</dcterms:modified>
</cp:coreProperties>
</file>